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D9" w:rsidRPr="007610BF" w:rsidRDefault="00D63AD9" w:rsidP="00A764E6">
      <w:pPr>
        <w:ind w:left="320" w:hangingChars="100" w:hanging="320"/>
        <w:jc w:val="center"/>
        <w:rPr>
          <w:rFonts w:ascii="Times New Roman" w:hAnsi="Times New Roman" w:cs="Times New Roman"/>
          <w:sz w:val="32"/>
        </w:rPr>
      </w:pPr>
      <w:r w:rsidRPr="007610BF">
        <w:rPr>
          <w:rFonts w:ascii="Times New Roman" w:hAnsi="Times New Roman" w:cs="Times New Roman"/>
          <w:b/>
          <w:sz w:val="32"/>
          <w:u w:val="single"/>
        </w:rPr>
        <w:t>ARC application guideline</w:t>
      </w:r>
    </w:p>
    <w:p w:rsidR="00A764E6" w:rsidRPr="007610BF" w:rsidRDefault="00A764E6" w:rsidP="00A764E6">
      <w:pPr>
        <w:pStyle w:val="aa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</w:rPr>
        <w:t>Receiving Units: Southern Taiwan Joint Services Center</w:t>
      </w:r>
      <w:r w:rsidR="00546E2D">
        <w:rPr>
          <w:rFonts w:ascii="Times New Roman" w:hAnsi="Times New Roman" w:cs="Times New Roman"/>
        </w:rPr>
        <w:t>/</w:t>
      </w:r>
      <w:r w:rsidR="00546E2D" w:rsidRPr="00546E2D">
        <w:rPr>
          <w:rFonts w:ascii="Times New Roman" w:hAnsi="Times New Roman" w:cs="Times New Roman"/>
        </w:rPr>
        <w:t xml:space="preserve"> </w:t>
      </w:r>
      <w:r w:rsidR="00546E2D" w:rsidRPr="0028197B">
        <w:rPr>
          <w:rFonts w:ascii="Times New Roman" w:hAnsi="Times New Roman" w:cs="Times New Roman"/>
        </w:rPr>
        <w:t>Kaohsiung City First Service Center</w:t>
      </w:r>
      <w:r w:rsidR="00546E2D">
        <w:rPr>
          <w:rFonts w:ascii="Times New Roman" w:hAnsi="Times New Roman" w:cs="Times New Roman"/>
        </w:rPr>
        <w:t xml:space="preserve">, </w:t>
      </w:r>
      <w:r w:rsidR="00546E2D">
        <w:rPr>
          <w:rFonts w:ascii="Times New Roman" w:hAnsi="Times New Roman" w:cs="Times New Roman" w:hint="eastAsia"/>
        </w:rPr>
        <w:t xml:space="preserve">National </w:t>
      </w:r>
      <w:r w:rsidR="00546E2D">
        <w:rPr>
          <w:rFonts w:ascii="Times New Roman" w:hAnsi="Times New Roman" w:cs="Times New Roman"/>
        </w:rPr>
        <w:t>Immigration Agency</w:t>
      </w:r>
    </w:p>
    <w:p w:rsidR="00A764E6" w:rsidRPr="007610BF" w:rsidRDefault="00A764E6" w:rsidP="00A764E6">
      <w:pPr>
        <w:pStyle w:val="aa"/>
        <w:widowControl/>
        <w:shd w:val="clear" w:color="auto" w:fill="FFFFFF"/>
        <w:ind w:leftChars="0"/>
        <w:rPr>
          <w:rFonts w:ascii="Times New Roman" w:hAnsi="Times New Roman" w:cs="Times New Roman"/>
          <w:i/>
          <w:sz w:val="20"/>
        </w:rPr>
      </w:pPr>
      <w:r w:rsidRPr="007610BF">
        <w:rPr>
          <w:rFonts w:ascii="Times New Roman" w:hAnsi="Times New Roman" w:cs="Times New Roman"/>
          <w:i/>
          <w:sz w:val="20"/>
        </w:rPr>
        <w:t>→information below is the map/QR code of this center.</w:t>
      </w:r>
    </w:p>
    <w:p w:rsidR="00A764E6" w:rsidRPr="007610BF" w:rsidRDefault="00A764E6" w:rsidP="00546E2D">
      <w:pPr>
        <w:pStyle w:val="aa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</w:rPr>
        <w:t xml:space="preserve">Office site: </w:t>
      </w:r>
      <w:r w:rsidR="00546E2D" w:rsidRPr="00546E2D">
        <w:rPr>
          <w:rFonts w:ascii="Times New Roman" w:hAnsi="Times New Roman" w:cs="Times New Roman"/>
        </w:rPr>
        <w:t>5 &amp; 6 FL.,NO.6 Zhengnan St, Lingya Dist, Kaohsiung City, Taiwan (R.O.C.)</w:t>
      </w:r>
    </w:p>
    <w:p w:rsidR="00D63AD9" w:rsidRPr="007610BF" w:rsidRDefault="00D63AD9" w:rsidP="00D3445C">
      <w:pPr>
        <w:pStyle w:val="aa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</w:rPr>
        <w:t>Required documents (verify the original and take its copy)</w:t>
      </w:r>
      <w:r w:rsidR="00A764E6" w:rsidRPr="007610BF">
        <w:rPr>
          <w:rFonts w:ascii="Times New Roman" w:hAnsi="Times New Roman" w:cs="Times New Roman"/>
        </w:rPr>
        <w:t>:</w:t>
      </w:r>
    </w:p>
    <w:p w:rsidR="00D63AD9" w:rsidRPr="007610BF" w:rsidRDefault="00D63AD9" w:rsidP="00D3445C">
      <w:pPr>
        <w:pStyle w:val="aa"/>
        <w:widowControl/>
        <w:numPr>
          <w:ilvl w:val="0"/>
          <w:numId w:val="2"/>
        </w:numPr>
        <w:shd w:val="clear" w:color="auto" w:fill="FFFFFF"/>
        <w:ind w:leftChars="0"/>
        <w:rPr>
          <w:rStyle w:val="a3"/>
          <w:rFonts w:ascii="Times New Roman" w:hAnsi="Times New Roman" w:cs="Times New Roman"/>
          <w:color w:val="auto"/>
          <w:u w:val="none"/>
        </w:rPr>
      </w:pPr>
      <w:r w:rsidRPr="007610BF">
        <w:rPr>
          <w:rFonts w:ascii="Times New Roman" w:hAnsi="Times New Roman" w:cs="Times New Roman"/>
        </w:rPr>
        <w:t xml:space="preserve">A completed </w:t>
      </w:r>
      <w:r w:rsidRPr="007610BF">
        <w:rPr>
          <w:rFonts w:ascii="Times New Roman" w:hAnsi="Times New Roman" w:cs="Times New Roman"/>
          <w:u w:val="single"/>
        </w:rPr>
        <w:t>application form</w:t>
      </w:r>
      <w:r w:rsidRPr="007610BF">
        <w:rPr>
          <w:rFonts w:ascii="Times New Roman" w:hAnsi="Times New Roman" w:cs="Times New Roman"/>
        </w:rPr>
        <w:t xml:space="preserve">: </w:t>
      </w:r>
      <w:hyperlink r:id="rId7" w:history="1">
        <w:r w:rsidRPr="007610BF">
          <w:rPr>
            <w:rStyle w:val="a3"/>
            <w:rFonts w:ascii="Times New Roman" w:hAnsi="Times New Roman" w:cs="Times New Roman"/>
          </w:rPr>
          <w:t>http://ciae2.kmu.edu.</w:t>
        </w:r>
        <w:r w:rsidR="00373D1F" w:rsidRPr="007610BF">
          <w:rPr>
            <w:rStyle w:val="a3"/>
            <w:rFonts w:ascii="Times New Roman" w:hAnsi="Times New Roman" w:cs="Times New Roman"/>
          </w:rPr>
          <w:t xml:space="preserve">  </w:t>
        </w:r>
        <w:r w:rsidRPr="007610BF">
          <w:rPr>
            <w:rStyle w:val="a3"/>
            <w:rFonts w:ascii="Times New Roman" w:hAnsi="Times New Roman" w:cs="Times New Roman"/>
          </w:rPr>
          <w:t>tw/images/doc_download_Arrival_in_Taiwan/ARC.pdf</w:t>
        </w:r>
      </w:hyperlink>
    </w:p>
    <w:p w:rsidR="00373D1F" w:rsidRPr="007610BF" w:rsidRDefault="00373D1F" w:rsidP="00373D1F">
      <w:pPr>
        <w:pStyle w:val="aa"/>
        <w:widowControl/>
        <w:shd w:val="clear" w:color="auto" w:fill="FFFFFF"/>
        <w:ind w:leftChars="0" w:left="1048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  <w:i/>
          <w:sz w:val="20"/>
        </w:rPr>
        <w:t>→or you can scan the QR code below.</w:t>
      </w:r>
    </w:p>
    <w:p w:rsidR="00D63AD9" w:rsidRPr="007610BF" w:rsidRDefault="00D63AD9" w:rsidP="00D3445C">
      <w:pPr>
        <w:pStyle w:val="aa"/>
        <w:widowControl/>
        <w:numPr>
          <w:ilvl w:val="0"/>
          <w:numId w:val="2"/>
        </w:numPr>
        <w:shd w:val="clear" w:color="auto" w:fill="FFFFFF"/>
        <w:ind w:leftChars="0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</w:rPr>
        <w:t xml:space="preserve">A </w:t>
      </w:r>
      <w:r w:rsidRPr="007610BF">
        <w:rPr>
          <w:rFonts w:ascii="Times New Roman" w:hAnsi="Times New Roman" w:cs="Times New Roman"/>
          <w:u w:val="single"/>
        </w:rPr>
        <w:t>passport</w:t>
      </w:r>
      <w:r w:rsidRPr="007610BF">
        <w:rPr>
          <w:rFonts w:ascii="Times New Roman" w:hAnsi="Times New Roman" w:cs="Times New Roman"/>
        </w:rPr>
        <w:t xml:space="preserve"> with resident visa.( A foreign national applying for modifications in the reasons for residency pursuant to Paragraph 2 of Article 23 of the Act, is exempt from being examined for an entry visa)</w:t>
      </w:r>
    </w:p>
    <w:p w:rsidR="00D3445C" w:rsidRPr="007610BF" w:rsidRDefault="00D63AD9" w:rsidP="00D3445C">
      <w:pPr>
        <w:pStyle w:val="aa"/>
        <w:widowControl/>
        <w:numPr>
          <w:ilvl w:val="0"/>
          <w:numId w:val="2"/>
        </w:numPr>
        <w:shd w:val="clear" w:color="auto" w:fill="FFFFFF"/>
        <w:ind w:leftChars="0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</w:rPr>
        <w:t xml:space="preserve">Related documents for residency (Studying): A </w:t>
      </w:r>
      <w:r w:rsidRPr="007610BF">
        <w:rPr>
          <w:rFonts w:ascii="Times New Roman" w:hAnsi="Times New Roman" w:cs="Times New Roman"/>
          <w:u w:val="single"/>
        </w:rPr>
        <w:t>Student ID Card with Registered Stamp</w:t>
      </w:r>
      <w:r w:rsidRPr="007610BF">
        <w:rPr>
          <w:rFonts w:ascii="Times New Roman" w:hAnsi="Times New Roman" w:cs="Times New Roman"/>
        </w:rPr>
        <w:t>(</w:t>
      </w:r>
      <w:r w:rsidRPr="007610BF">
        <w:rPr>
          <w:rFonts w:ascii="Times New Roman" w:hAnsi="Times New Roman" w:cs="Times New Roman"/>
        </w:rPr>
        <w:t>在學證明印章</w:t>
      </w:r>
      <w:r w:rsidRPr="007610BF">
        <w:rPr>
          <w:rFonts w:ascii="Times New Roman" w:hAnsi="Times New Roman" w:cs="Times New Roman"/>
        </w:rPr>
        <w:t>). </w:t>
      </w:r>
    </w:p>
    <w:p w:rsidR="00D63AD9" w:rsidRPr="007610BF" w:rsidRDefault="00DC2A2F" w:rsidP="00D3445C">
      <w:pPr>
        <w:pStyle w:val="aa"/>
        <w:widowControl/>
        <w:shd w:val="clear" w:color="auto" w:fill="FFFFFF"/>
        <w:ind w:leftChars="0" w:left="1048"/>
        <w:rPr>
          <w:rFonts w:ascii="Times New Roman" w:hAnsi="Times New Roman" w:cs="Times New Roman"/>
          <w:sz w:val="20"/>
        </w:rPr>
      </w:pPr>
      <w:r w:rsidRPr="007610BF">
        <w:rPr>
          <w:rFonts w:ascii="Times New Roman" w:hAnsi="Times New Roman" w:cs="Times New Roman"/>
          <w:i/>
          <w:sz w:val="20"/>
        </w:rPr>
        <w:t>→</w:t>
      </w:r>
      <w:r w:rsidR="00D63AD9" w:rsidRPr="007610BF">
        <w:rPr>
          <w:rFonts w:ascii="Times New Roman" w:hAnsi="Times New Roman" w:cs="Times New Roman"/>
          <w:i/>
          <w:sz w:val="20"/>
        </w:rPr>
        <w:t>[NOTICE] Bring your photo copy of Stu. ID card to the academic office, ask them put the Registered Stamp(</w:t>
      </w:r>
      <w:r w:rsidR="00D63AD9" w:rsidRPr="007610BF">
        <w:rPr>
          <w:rFonts w:ascii="Times New Roman" w:hAnsi="Times New Roman" w:cs="Times New Roman"/>
          <w:i/>
          <w:sz w:val="20"/>
        </w:rPr>
        <w:t>在學證明印章</w:t>
      </w:r>
      <w:r w:rsidR="00D63AD9" w:rsidRPr="007610BF">
        <w:rPr>
          <w:rFonts w:ascii="Times New Roman" w:hAnsi="Times New Roman" w:cs="Times New Roman"/>
          <w:i/>
          <w:sz w:val="20"/>
        </w:rPr>
        <w:t>) on it.</w:t>
      </w:r>
    </w:p>
    <w:p w:rsidR="00D63AD9" w:rsidRPr="007610BF" w:rsidRDefault="00D63AD9" w:rsidP="00D3445C">
      <w:pPr>
        <w:pStyle w:val="aa"/>
        <w:widowControl/>
        <w:numPr>
          <w:ilvl w:val="0"/>
          <w:numId w:val="2"/>
        </w:numPr>
        <w:shd w:val="clear" w:color="auto" w:fill="FFFFFF"/>
        <w:ind w:leftChars="0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</w:rPr>
        <w:t xml:space="preserve">One </w:t>
      </w:r>
      <w:r w:rsidRPr="007610BF">
        <w:rPr>
          <w:rFonts w:ascii="Times New Roman" w:hAnsi="Times New Roman" w:cs="Times New Roman"/>
          <w:u w:val="single"/>
        </w:rPr>
        <w:t>2’’x 2’’ colored photo</w:t>
      </w:r>
      <w:r w:rsidRPr="007610BF">
        <w:rPr>
          <w:rFonts w:ascii="Times New Roman" w:hAnsi="Times New Roman" w:cs="Times New Roman"/>
        </w:rPr>
        <w:t>, front head and shoulder, taken within six months.</w:t>
      </w:r>
    </w:p>
    <w:p w:rsidR="00D63AD9" w:rsidRPr="007610BF" w:rsidRDefault="00D63AD9" w:rsidP="00A764E6">
      <w:pPr>
        <w:pStyle w:val="aa"/>
        <w:widowControl/>
        <w:numPr>
          <w:ilvl w:val="0"/>
          <w:numId w:val="2"/>
        </w:numPr>
        <w:shd w:val="clear" w:color="auto" w:fill="FFFFFF"/>
        <w:ind w:leftChars="0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</w:rPr>
        <w:t>A foreign national who applies for an ARC reissuing shall submit Declaration of Loss of ARC or a Crime Report</w:t>
      </w:r>
    </w:p>
    <w:p w:rsidR="00D63AD9" w:rsidRPr="007610BF" w:rsidRDefault="00D63AD9" w:rsidP="00D3445C">
      <w:pPr>
        <w:pStyle w:val="aa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</w:rPr>
        <w:t>Fees</w:t>
      </w:r>
      <w:r w:rsidR="00D3445C" w:rsidRPr="007610BF">
        <w:rPr>
          <w:rFonts w:ascii="Times New Roman" w:hAnsi="Times New Roman" w:cs="Times New Roman"/>
        </w:rPr>
        <w:t xml:space="preserve"> for applying</w:t>
      </w:r>
      <w:r w:rsidRPr="007610BF">
        <w:rPr>
          <w:rFonts w:ascii="Times New Roman" w:hAnsi="Times New Roman" w:cs="Times New Roman"/>
        </w:rPr>
        <w:t>: NT1,000.</w:t>
      </w:r>
      <w:r w:rsidR="000C5CC0" w:rsidRPr="007610BF">
        <w:rPr>
          <w:rFonts w:ascii="Times New Roman" w:hAnsi="Times New Roman" w:cs="Times New Roman"/>
        </w:rPr>
        <w:t xml:space="preserve"> (for 1 year)</w:t>
      </w:r>
    </w:p>
    <w:p w:rsidR="00A764E6" w:rsidRPr="00572897" w:rsidRDefault="00D63AD9" w:rsidP="00D63AD9">
      <w:pPr>
        <w:pStyle w:val="aa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</w:rPr>
        <w:t>Processing time: 10 workdays</w:t>
      </w:r>
    </w:p>
    <w:p w:rsidR="00A764E6" w:rsidRPr="007610BF" w:rsidRDefault="00A764E6" w:rsidP="00D63AD9">
      <w:pPr>
        <w:widowControl/>
        <w:shd w:val="clear" w:color="auto" w:fill="FFFFFF"/>
        <w:rPr>
          <w:rFonts w:ascii="Times New Roman" w:eastAsia="新細明體" w:hAnsi="Times New Roman" w:cs="Times New Roman"/>
          <w:b/>
          <w:bCs/>
          <w:color w:val="000000"/>
          <w:kern w:val="0"/>
          <w:sz w:val="21"/>
          <w:szCs w:val="21"/>
        </w:rPr>
      </w:pPr>
    </w:p>
    <w:p w:rsidR="006C7452" w:rsidRPr="007610BF" w:rsidRDefault="00D63AD9" w:rsidP="00D63AD9">
      <w:pPr>
        <w:widowControl/>
        <w:shd w:val="clear" w:color="auto" w:fill="FFFFFF"/>
        <w:rPr>
          <w:rFonts w:ascii="Times New Roman" w:eastAsia="新細明體" w:hAnsi="Times New Roman" w:cs="Times New Roman"/>
          <w:b/>
          <w:bCs/>
          <w:color w:val="000000"/>
          <w:kern w:val="0"/>
          <w:sz w:val="21"/>
          <w:szCs w:val="21"/>
        </w:rPr>
      </w:pPr>
      <w:r w:rsidRPr="007610BF">
        <w:rPr>
          <w:rFonts w:ascii="Times New Roman" w:eastAsia="新細明體" w:hAnsi="Times New Roman" w:cs="Times New Roman"/>
          <w:b/>
          <w:bCs/>
          <w:color w:val="000000"/>
          <w:kern w:val="0"/>
          <w:sz w:val="21"/>
          <w:szCs w:val="21"/>
        </w:rPr>
        <w:t xml:space="preserve">[NOTICE] </w:t>
      </w:r>
    </w:p>
    <w:p w:rsidR="00D63AD9" w:rsidRPr="007610BF" w:rsidRDefault="006C7452" w:rsidP="00D63AD9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 w:val="21"/>
          <w:szCs w:val="21"/>
        </w:rPr>
      </w:pPr>
      <w:r w:rsidRPr="007610BF">
        <w:rPr>
          <w:rFonts w:ascii="Times New Roman" w:eastAsia="新細明體" w:hAnsi="Times New Roman" w:cs="Times New Roman"/>
          <w:b/>
          <w:bCs/>
          <w:color w:val="000000"/>
          <w:kern w:val="0"/>
          <w:sz w:val="21"/>
          <w:szCs w:val="21"/>
        </w:rPr>
        <w:t>(1)</w:t>
      </w:r>
      <w:r w:rsidR="00D63AD9" w:rsidRPr="007610BF">
        <w:rPr>
          <w:rFonts w:ascii="Times New Roman" w:eastAsia="新細明體" w:hAnsi="Times New Roman" w:cs="Times New Roman"/>
          <w:b/>
          <w:bCs/>
          <w:color w:val="000000"/>
          <w:kern w:val="0"/>
          <w:sz w:val="21"/>
          <w:szCs w:val="21"/>
        </w:rPr>
        <w:t>bring the receipt when you go to receive the ARC</w:t>
      </w:r>
    </w:p>
    <w:p w:rsidR="006C7452" w:rsidRPr="007610BF" w:rsidRDefault="006C7452" w:rsidP="006C7452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7610BF">
        <w:rPr>
          <w:rFonts w:ascii="Times New Roman" w:hAnsi="Times New Roman" w:cs="Times New Roman"/>
          <w:b/>
        </w:rPr>
        <w:t>(2)Freshmen require to complete the ARC application within</w:t>
      </w:r>
      <w:r w:rsidRPr="007610BF">
        <w:rPr>
          <w:rFonts w:ascii="Times New Roman" w:hAnsi="Times New Roman" w:cs="Times New Roman"/>
          <w:b/>
          <w:color w:val="FF0000"/>
        </w:rPr>
        <w:t xml:space="preserve"> 15 days</w:t>
      </w:r>
      <w:r w:rsidRPr="007610BF">
        <w:rPr>
          <w:rFonts w:ascii="Times New Roman" w:hAnsi="Times New Roman" w:cs="Times New Roman"/>
          <w:b/>
        </w:rPr>
        <w:t xml:space="preserve"> of the arrival in Taiwan.</w:t>
      </w:r>
    </w:p>
    <w:p w:rsidR="00ED4940" w:rsidRDefault="00ED4940">
      <w:pPr>
        <w:rPr>
          <w:rFonts w:ascii="Times New Roman" w:hAnsi="Times New Roman" w:cs="Times New Roman"/>
        </w:rPr>
      </w:pPr>
    </w:p>
    <w:p w:rsidR="00ED4940" w:rsidRPr="00B42611" w:rsidRDefault="00572897" w:rsidP="00ED4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↓</w:t>
      </w:r>
      <w:r w:rsidR="00ED4940">
        <w:rPr>
          <w:rFonts w:ascii="Times New Roman" w:hAnsi="Times New Roman" w:cs="Times New Roman" w:hint="eastAsia"/>
        </w:rPr>
        <w:t>D</w:t>
      </w:r>
      <w:r w:rsidR="00373D1F" w:rsidRPr="007610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5226050</wp:posOffset>
                </wp:positionH>
                <wp:positionV relativeFrom="paragraph">
                  <wp:posOffset>6350</wp:posOffset>
                </wp:positionV>
                <wp:extent cx="1701800" cy="1404620"/>
                <wp:effectExtent l="0" t="0" r="127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1F" w:rsidRPr="00373D1F" w:rsidRDefault="00373D1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373D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The map of </w:t>
                            </w:r>
                            <w:r w:rsidRPr="00373D1F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>Southern Taiwan Joint Services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1.5pt;margin-top:.5pt;width:13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">
                <v:textbox style="mso-fit-shape-to-text:t">
                  <w:txbxContent>
                    <w:p w:rsidR="00373D1F" w:rsidRPr="00373D1F" w:rsidRDefault="00373D1F">
                      <w:pP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373D1F">
                        <w:rPr>
                          <w:rFonts w:ascii="Times New Roman" w:hAnsi="Times New Roman" w:cs="Times New Roman"/>
                          <w:sz w:val="20"/>
                        </w:rPr>
                        <w:t xml:space="preserve">The map of </w:t>
                      </w:r>
                      <w:r w:rsidRPr="00373D1F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>Southern Taiwan Joint Services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940">
        <w:rPr>
          <w:rFonts w:ascii="Times New Roman" w:hAnsi="Times New Roman" w:cs="Times New Roman" w:hint="eastAsia"/>
        </w:rPr>
        <w:t>i</w:t>
      </w:r>
      <w:r w:rsidR="00ED4940">
        <w:rPr>
          <w:rFonts w:ascii="Times New Roman" w:hAnsi="Times New Roman" w:cs="Times New Roman"/>
        </w:rPr>
        <w:t>recton:</w:t>
      </w:r>
      <w:r w:rsidR="00ED4940" w:rsidRPr="00ED4940">
        <w:rPr>
          <w:rFonts w:ascii="Times New Roman" w:hAnsi="Times New Roman" w:cs="Times New Roman"/>
        </w:rPr>
        <w:t xml:space="preserve"> </w:t>
      </w:r>
      <w:r w:rsidR="00ED4940" w:rsidRPr="007610BF">
        <w:rPr>
          <w:rFonts w:ascii="Times New Roman" w:hAnsi="Times New Roman" w:cs="Times New Roman"/>
        </w:rPr>
        <w:t>T</w:t>
      </w:r>
      <w:r w:rsidR="00ED4940" w:rsidRPr="007610BF">
        <w:rPr>
          <w:rFonts w:ascii="Times New Roman" w:hAnsi="Times New Roman" w:cs="Times New Roman"/>
          <w:highlight w:val="yellow"/>
        </w:rPr>
        <w:t>ake the MRT to the City Council Station</w:t>
      </w:r>
      <w:r w:rsidR="00ED4940" w:rsidRPr="007610BF">
        <w:rPr>
          <w:rFonts w:ascii="Times New Roman" w:eastAsia="新細明體" w:hAnsi="Times New Roman" w:cs="Times New Roman"/>
          <w:highlight w:val="yellow"/>
        </w:rPr>
        <w:t>→</w:t>
      </w:r>
      <w:r w:rsidR="00ED4940" w:rsidRPr="007610BF">
        <w:rPr>
          <w:rFonts w:ascii="Times New Roman" w:hAnsi="Times New Roman" w:cs="Times New Roman"/>
          <w:highlight w:val="yellow"/>
        </w:rPr>
        <w:t>go to the Exit1</w:t>
      </w:r>
      <w:r w:rsidR="00ED4940" w:rsidRPr="007610BF">
        <w:rPr>
          <w:rFonts w:ascii="Times New Roman" w:eastAsia="新細明體" w:hAnsi="Times New Roman" w:cs="Times New Roman"/>
          <w:highlight w:val="yellow"/>
        </w:rPr>
        <w:t>→</w:t>
      </w:r>
      <w:r w:rsidR="00ED4940" w:rsidRPr="007610BF">
        <w:rPr>
          <w:rFonts w:ascii="Times New Roman" w:hAnsi="Times New Roman" w:cs="Times New Roman"/>
          <w:highlight w:val="yellow"/>
        </w:rPr>
        <w:t xml:space="preserve">follow the map below to the </w:t>
      </w:r>
      <w:r w:rsidR="00B42611" w:rsidRPr="00B42611">
        <w:rPr>
          <w:rFonts w:ascii="Times New Roman" w:hAnsi="Times New Roman" w:cs="Times New Roman"/>
          <w:highlight w:val="yellow"/>
          <w:u w:val="single"/>
        </w:rPr>
        <w:t>Kaohsiung City First Service Center</w:t>
      </w:r>
      <w:r w:rsidR="00B42611">
        <w:rPr>
          <w:rFonts w:ascii="Times New Roman" w:hAnsi="Times New Roman" w:cs="Times New Roman"/>
          <w:highlight w:val="yellow"/>
        </w:rPr>
        <w:t>(</w:t>
      </w:r>
      <w:r w:rsidR="00ED4940" w:rsidRPr="00B42611">
        <w:rPr>
          <w:rFonts w:ascii="Times New Roman" w:hAnsi="Times New Roman" w:cs="Times New Roman"/>
          <w:highlight w:val="yellow"/>
        </w:rPr>
        <w:t>Kaohsiung Immigration Office</w:t>
      </w:r>
      <w:r w:rsidR="00B42611">
        <w:rPr>
          <w:rFonts w:ascii="Times New Roman" w:hAnsi="Times New Roman" w:cs="Times New Roman"/>
        </w:rPr>
        <w:t>)</w:t>
      </w:r>
    </w:p>
    <w:p w:rsidR="00373D1F" w:rsidRPr="00ED4940" w:rsidRDefault="002944C8">
      <w:pPr>
        <w:rPr>
          <w:rFonts w:ascii="Times New Roman" w:hAnsi="Times New Roman" w:cs="Times New Roman"/>
        </w:rPr>
      </w:pPr>
      <w:r w:rsidRPr="007610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5454650</wp:posOffset>
            </wp:positionH>
            <wp:positionV relativeFrom="paragraph">
              <wp:posOffset>152400</wp:posOffset>
            </wp:positionV>
            <wp:extent cx="1155700" cy="1155700"/>
            <wp:effectExtent l="0" t="0" r="6350" b="6350"/>
            <wp:wrapNone/>
            <wp:docPr id="5" name="圖片 5" descr="C:\Users\USER\AppData\Local\Microsoft\Windows\INetCache\Content.MSO\F95B5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F95B52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940" w:rsidRPr="007610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F34F8F1" wp14:editId="5E3F18FB">
            <wp:simplePos x="0" y="0"/>
            <wp:positionH relativeFrom="column">
              <wp:posOffset>-146050</wp:posOffset>
            </wp:positionH>
            <wp:positionV relativeFrom="paragraph">
              <wp:posOffset>6350</wp:posOffset>
            </wp:positionV>
            <wp:extent cx="5274310" cy="3267710"/>
            <wp:effectExtent l="0" t="0" r="254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D1F" w:rsidRPr="007610BF" w:rsidRDefault="002944C8">
      <w:pPr>
        <w:rPr>
          <w:rFonts w:ascii="Times New Roman" w:hAnsi="Times New Roman" w:cs="Times New Roman"/>
        </w:rPr>
      </w:pPr>
      <w:bookmarkStart w:id="0" w:name="_GoBack"/>
      <w:bookmarkEnd w:id="0"/>
      <w:r w:rsidRPr="007610BF">
        <w:rPr>
          <w:rStyle w:val="a3"/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1765300</wp:posOffset>
            </wp:positionV>
            <wp:extent cx="1155700" cy="1155700"/>
            <wp:effectExtent l="0" t="0" r="6350" b="6350"/>
            <wp:wrapNone/>
            <wp:docPr id="6" name="圖片 6" descr="C:\Users\USER\AppData\Local\Microsoft\Windows\INetCache\Content.MSO\E4EEDD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E4EEDD6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0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E9F3C9" wp14:editId="793A2C13">
                <wp:simplePos x="0" y="0"/>
                <wp:positionH relativeFrom="margin">
                  <wp:posOffset>5283200</wp:posOffset>
                </wp:positionH>
                <wp:positionV relativeFrom="paragraph">
                  <wp:posOffset>1303020</wp:posOffset>
                </wp:positionV>
                <wp:extent cx="1701800" cy="1404620"/>
                <wp:effectExtent l="0" t="0" r="12700" b="1397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1F" w:rsidRPr="00373D1F" w:rsidRDefault="00373D1F" w:rsidP="00373D1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373D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application from of ARC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9F3C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6pt;margin-top:102.6pt;width:13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">
                <v:textbox style="mso-fit-shape-to-text:t">
                  <w:txbxContent>
                    <w:p w:rsidR="00373D1F" w:rsidRPr="00373D1F" w:rsidRDefault="00373D1F" w:rsidP="00373D1F">
                      <w:pPr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373D1F">
                        <w:rPr>
                          <w:rFonts w:ascii="Times New Roman" w:hAnsi="Times New Roman" w:cs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application from of ARC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73D1F" w:rsidRPr="007610BF" w:rsidSect="00D63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B0" w:rsidRDefault="00CA00B0" w:rsidP="006C7452">
      <w:r>
        <w:separator/>
      </w:r>
    </w:p>
  </w:endnote>
  <w:endnote w:type="continuationSeparator" w:id="0">
    <w:p w:rsidR="00CA00B0" w:rsidRDefault="00CA00B0" w:rsidP="006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B0" w:rsidRDefault="00CA00B0" w:rsidP="006C7452">
      <w:r>
        <w:separator/>
      </w:r>
    </w:p>
  </w:footnote>
  <w:footnote w:type="continuationSeparator" w:id="0">
    <w:p w:rsidR="00CA00B0" w:rsidRDefault="00CA00B0" w:rsidP="006C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986"/>
    <w:multiLevelType w:val="hybridMultilevel"/>
    <w:tmpl w:val="4C82A17E"/>
    <w:lvl w:ilvl="0" w:tplc="C456CDFC">
      <w:start w:val="1"/>
      <w:numFmt w:val="bullet"/>
      <w:lvlText w:val="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 w15:restartNumberingAfterBreak="0">
    <w:nsid w:val="304C1F5C"/>
    <w:multiLevelType w:val="hybridMultilevel"/>
    <w:tmpl w:val="DE702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9B"/>
    <w:rsid w:val="00035DCC"/>
    <w:rsid w:val="000C5CC0"/>
    <w:rsid w:val="00142E82"/>
    <w:rsid w:val="002765A8"/>
    <w:rsid w:val="002944C8"/>
    <w:rsid w:val="00373D1F"/>
    <w:rsid w:val="004F4DDC"/>
    <w:rsid w:val="00546E2D"/>
    <w:rsid w:val="00572897"/>
    <w:rsid w:val="005D4E9B"/>
    <w:rsid w:val="006111EC"/>
    <w:rsid w:val="006C7452"/>
    <w:rsid w:val="00742940"/>
    <w:rsid w:val="007610BF"/>
    <w:rsid w:val="007E36AB"/>
    <w:rsid w:val="00854087"/>
    <w:rsid w:val="00A53B8A"/>
    <w:rsid w:val="00A764E6"/>
    <w:rsid w:val="00B23E19"/>
    <w:rsid w:val="00B42611"/>
    <w:rsid w:val="00C37B7D"/>
    <w:rsid w:val="00C8436F"/>
    <w:rsid w:val="00CA00B0"/>
    <w:rsid w:val="00D3445C"/>
    <w:rsid w:val="00D63AD9"/>
    <w:rsid w:val="00DC2A2F"/>
    <w:rsid w:val="00E06ED9"/>
    <w:rsid w:val="00E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08E4C2-98FB-41E2-A8B9-51094B0B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A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3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74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7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7452"/>
    <w:rPr>
      <w:sz w:val="20"/>
      <w:szCs w:val="20"/>
    </w:rPr>
  </w:style>
  <w:style w:type="paragraph" w:styleId="aa">
    <w:name w:val="List Paragraph"/>
    <w:basedOn w:val="a"/>
    <w:uiPriority w:val="34"/>
    <w:qFormat/>
    <w:rsid w:val="00D3445C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373D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73D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iae2.kmu.edu.tw/images/doc_download_Arrival_in_Taiwan/ARC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</dc:creator>
  <cp:keywords/>
  <dc:description/>
  <cp:lastModifiedBy>sallyiean</cp:lastModifiedBy>
  <cp:revision>14</cp:revision>
  <cp:lastPrinted>2017-09-18T08:25:00Z</cp:lastPrinted>
  <dcterms:created xsi:type="dcterms:W3CDTF">2019-07-08T02:55:00Z</dcterms:created>
  <dcterms:modified xsi:type="dcterms:W3CDTF">2020-03-10T02:33:00Z</dcterms:modified>
</cp:coreProperties>
</file>